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1E" w:rsidRPr="00722093" w:rsidRDefault="00AA5A1E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  <w:bookmarkStart w:id="0" w:name="_GoBack"/>
    </w:p>
    <w:p w:rsidR="00AA5A1E" w:rsidRPr="00722093" w:rsidRDefault="00AA5A1E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Pro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nás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všechny</w:t>
      </w:r>
      <w:proofErr w:type="spellEnd"/>
      <w:proofErr w:type="gram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spolupracovníky</w:t>
      </w:r>
      <w:proofErr w:type="spellEnd"/>
      <w:proofErr w:type="gram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asociace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Letci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svobodného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Československa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je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poctou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že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můžeme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pár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slovy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přispět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k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dnešní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akci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u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příležitosti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80.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</w:t>
      </w: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ýročí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založení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3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11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bombardovací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perutě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RAF 29. 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val="cs-CZ" w:eastAsia="en-GB"/>
        </w:rPr>
        <w:t>č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ervence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1940 v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anglickém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Honningtonu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.</w:t>
      </w:r>
    </w:p>
    <w:p w:rsidR="00766534" w:rsidRPr="00722093" w:rsidRDefault="00766534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AA5A1E" w:rsidRPr="00722093" w:rsidRDefault="00AA5A1E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AA5A1E" w:rsidRPr="00722093" w:rsidRDefault="00AA5A1E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fr-FR" w:eastAsia="en-GB"/>
        </w:rPr>
      </w:pPr>
      <w:r w:rsidRPr="00722093">
        <w:rPr>
          <w:rFonts w:ascii="Times New Roman" w:eastAsia="Times New Roman" w:hAnsi="Times New Roman" w:cs="Times New Roman"/>
          <w:sz w:val="32"/>
          <w:szCs w:val="28"/>
          <w:lang w:val="fr-FR" w:eastAsia="en-GB"/>
        </w:rPr>
        <w:t>Historie 311. peruti je z mnoha důvodů ojedinělá. Nejen že byla první a také jedinou československou bombardovací perutí v rámci RAF, ale také první n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val="fr-FR" w:eastAsia="en-GB"/>
        </w:rPr>
        <w:t>e britskou bombardovací perutí, k</w:t>
      </w:r>
      <w:r w:rsidRPr="00722093">
        <w:rPr>
          <w:rFonts w:ascii="Times New Roman" w:eastAsia="Times New Roman" w:hAnsi="Times New Roman" w:cs="Times New Roman"/>
          <w:sz w:val="32"/>
          <w:szCs w:val="28"/>
          <w:lang w:val="fr-FR" w:eastAsia="en-GB"/>
        </w:rPr>
        <w:t xml:space="preserve">terá zaútočila na Hilterovu Třetí Říši. Je také vyjímečná tím, že ač létající personál pocházel z </w:t>
      </w:r>
      <w:r w:rsidR="0004503E" w:rsidRPr="00722093">
        <w:rPr>
          <w:rFonts w:ascii="Times New Roman" w:eastAsia="Times New Roman" w:hAnsi="Times New Roman" w:cs="Times New Roman"/>
          <w:sz w:val="32"/>
          <w:szCs w:val="28"/>
          <w:lang w:val="fr-FR" w:eastAsia="en-GB"/>
        </w:rPr>
        <w:t>vnitrozemí, byla i přesto od roku 1942 schopná sehrát důležitou roli v námořních leteckých operacích v průběhu 2. světové války.</w:t>
      </w:r>
    </w:p>
    <w:p w:rsidR="00766534" w:rsidRPr="00722093" w:rsidRDefault="00766534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fr-FR" w:eastAsia="en-GB"/>
        </w:rPr>
      </w:pPr>
    </w:p>
    <w:p w:rsidR="0004503E" w:rsidRPr="00722093" w:rsidRDefault="0004503E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fr-FR" w:eastAsia="en-GB"/>
        </w:rPr>
      </w:pPr>
    </w:p>
    <w:p w:rsidR="0004503E" w:rsidRPr="00722093" w:rsidRDefault="0004503E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V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listopadu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2017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byla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jména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všech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2507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československý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ch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mu</w:t>
      </w: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žů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a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žen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kteří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sloužili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v RAF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2.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světové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války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odhalena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památníku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Okřídleného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Lva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pražském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Klárově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. My v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asociaci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jsme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hrdi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to,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že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jsme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poskytli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jejich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jména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p</w:t>
      </w: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ro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tento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projekt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. 1164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česko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slovenských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příslušníků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sloužilo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v 311.</w:t>
      </w: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proofErr w:type="gram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peruti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za</w:t>
      </w:r>
      <w:proofErr w:type="spellEnd"/>
      <w:proofErr w:type="gram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2.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světové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války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,</w:t>
      </w: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a to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nejen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v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posádkách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které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riskovaly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své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životy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při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startu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každý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nálet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nad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území</w:t>
      </w:r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okupované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Evropy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či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k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pátrání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nepřátelských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lodích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a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ponorkách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nad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Atlantikem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a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Severním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mořem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ale take v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řadách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pozemního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personálu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od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mechaniků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přes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ad</w:t>
      </w:r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ministrativu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zdravnotní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personá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a, v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neposlední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řadě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také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kuchaře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jelikož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žádná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vojenská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jednotka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nemůže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operovat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s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prázdnými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žaludky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.</w:t>
      </w:r>
    </w:p>
    <w:p w:rsidR="00766534" w:rsidRPr="00722093" w:rsidRDefault="00766534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04503E" w:rsidRPr="00722093" w:rsidRDefault="0004503E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04503E" w:rsidRPr="00722093" w:rsidRDefault="00AD7B33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311.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perut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operovala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vpravdě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jako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tým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a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právě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proto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dokázal</w:t>
      </w:r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tolik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2.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světové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války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ale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za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své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úspěchy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zaplatila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cenu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nejvyšší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. </w:t>
      </w:r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Z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celkového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počtu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gram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512 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česko</w:t>
      </w:r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slovenských</w:t>
      </w:r>
      <w:proofErr w:type="spellEnd"/>
      <w:proofErr w:type="gram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příslušníků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kteří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zahynuli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při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výkonu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svých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povinností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266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sloužilo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právě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u 311.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peruti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mezi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nimi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i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jedna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žena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.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Jejich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četné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hroby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jsou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rozt</w:t>
      </w:r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r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oušeny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ve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Velké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</w:t>
      </w:r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ritánii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Holandsku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Francii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Německu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a </w:t>
      </w:r>
      <w:proofErr w:type="spellStart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Madarsku</w:t>
      </w:r>
      <w:proofErr w:type="spellEnd"/>
      <w:r w:rsidR="00E56CC5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.</w:t>
      </w:r>
    </w:p>
    <w:p w:rsidR="00E56CC5" w:rsidRPr="00722093" w:rsidRDefault="00E56CC5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149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jmen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leteckém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památníků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v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britském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Runnymede je 96 z 311.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peruti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. Na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památníku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Mezinárodního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velení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bombardovacího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lastRenderedPageBreak/>
        <w:t>letectva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v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britském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Lincolnu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naleznete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114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jmen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příslušníků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311.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peruti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kteří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položili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své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životy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v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období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kdy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perut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byla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součástí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bombardovacího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velitelství</w:t>
      </w:r>
      <w:proofErr w:type="spellEnd"/>
      <w:r w:rsidR="00477257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RAF.</w:t>
      </w:r>
    </w:p>
    <w:p w:rsidR="00477257" w:rsidRPr="00722093" w:rsidRDefault="00477257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477257" w:rsidRPr="00722093" w:rsidRDefault="00477257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477257" w:rsidRPr="00722093" w:rsidRDefault="00477257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Role 311.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peruti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v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průběhu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2.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světové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války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je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nedílnou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</w:t>
      </w:r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oučástí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československé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historie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kterou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je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třeba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připomínat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nejen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u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příležitosti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d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nešního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významného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dne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ale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také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pro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budoucí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generace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. A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právě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proto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22.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Afb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Biskajská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zaslouží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poděkování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její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roli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v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udržování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této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historie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.</w:t>
      </w:r>
    </w:p>
    <w:p w:rsidR="00766534" w:rsidRPr="00722093" w:rsidRDefault="00766534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477257" w:rsidRPr="00722093" w:rsidRDefault="00477257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477257" w:rsidRPr="00722093" w:rsidRDefault="00477257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Někt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eří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z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Vás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možná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ví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že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já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mám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osobní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napojení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311.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</w:t>
      </w: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erut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v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osobě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mého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otce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Oldřicha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Doležala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pilota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Liberátoru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BZ796 311.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peruti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který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27. </w:t>
      </w:r>
      <w:proofErr w:type="spellStart"/>
      <w:proofErr w:type="gram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prosince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 1943</w:t>
      </w:r>
      <w:proofErr w:type="gram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objevil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v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biskajském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zálivu</w:t>
      </w:r>
      <w:proofErr w:type="spellEnd"/>
      <w:r w:rsidR="009A32A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9A32A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lamače</w:t>
      </w:r>
      <w:proofErr w:type="spellEnd"/>
      <w:r w:rsidR="009A32A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9A32A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blokády</w:t>
      </w:r>
      <w:proofErr w:type="spellEnd"/>
      <w:r w:rsidR="009A32A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9A32A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Alsterufera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z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německého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obchodního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lodstva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její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zpáteční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plavbě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z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japonského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Kobe s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nákladem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válečného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materiálu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pro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nacistické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Německo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. V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nákladu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bylo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344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tun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wolframu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který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byl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používán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při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výrobě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munice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schopné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proniknout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obrněnými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plá</w:t>
      </w:r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ty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a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věží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pro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tanky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. 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Posádka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lod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potopila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a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ztráta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jejího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nákladu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zpozdila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podle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proofErr w:type="gram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odhadů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válečné</w:t>
      </w:r>
      <w:proofErr w:type="spellEnd"/>
      <w:proofErr w:type="gram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plány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nacistického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Německa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o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rok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.</w:t>
      </w:r>
    </w:p>
    <w:p w:rsidR="00766534" w:rsidRPr="00722093" w:rsidRDefault="00766534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3A240B" w:rsidRPr="00722093" w:rsidRDefault="003A240B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3A240B" w:rsidRPr="00722093" w:rsidRDefault="003A240B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Tento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útok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za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proofErr w:type="gram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který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můj</w:t>
      </w:r>
      <w:proofErr w:type="spellEnd"/>
      <w:proofErr w:type="gram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otec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a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jeho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navigá</w:t>
      </w: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tor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obdrže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li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britské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vyznamenání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DFC</w:t>
      </w:r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(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Britský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záslužný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kříž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)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se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ř</w:t>
      </w: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adí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mezi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nejvě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tší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úspěchy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311. </w:t>
      </w:r>
      <w:proofErr w:type="spellStart"/>
      <w:proofErr w:type="gram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peruti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za</w:t>
      </w:r>
      <w:proofErr w:type="spellEnd"/>
      <w:proofErr w:type="gram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2.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světové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války</w:t>
      </w:r>
      <w:proofErr w:type="spell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. </w:t>
      </w:r>
      <w:proofErr w:type="spellStart"/>
      <w:proofErr w:type="gram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U</w:t>
      </w:r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znávaný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český</w:t>
      </w:r>
      <w:proofErr w:type="spellEnd"/>
      <w:proofErr w:type="gramEnd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6A26B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historik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Dr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Jiří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Rajlich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popsal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tent</w:t>
      </w:r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útok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jako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“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největší</w:t>
      </w:r>
      <w:proofErr w:type="spellEnd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AD7B33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samostatný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úder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nacistiké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válečné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mašinérii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od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československého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letectva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”.</w:t>
      </w:r>
    </w:p>
    <w:p w:rsidR="00103D89" w:rsidRPr="00722093" w:rsidRDefault="00103D89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3A240B" w:rsidRPr="00722093" w:rsidRDefault="003A240B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</w:p>
    <w:p w:rsidR="003A240B" w:rsidRPr="00722093" w:rsidRDefault="002F63A2" w:rsidP="007220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GB"/>
        </w:rPr>
      </w:pP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Ač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byl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tento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úspěch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válečného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proofErr w:type="gram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spojeneckého</w:t>
      </w:r>
      <w:proofErr w:type="spell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 </w:t>
      </w:r>
      <w:proofErr w:type="spellStart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úsilí</w:t>
      </w:r>
      <w:proofErr w:type="spellEnd"/>
      <w:proofErr w:type="gramEnd"/>
      <w:r w:rsidR="003A240B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nepochybně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velice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důležitý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pokuste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se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představit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pocity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mladých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mužů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od 311.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peruti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když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se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dozvěděli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že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v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nákladu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Alsterufera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bylo</w:t>
      </w:r>
      <w:proofErr w:type="spellEnd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="00E03F64"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také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6 000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lahví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piva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,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které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skončily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na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dně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Atlantického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 xml:space="preserve"> </w:t>
      </w:r>
      <w:proofErr w:type="spellStart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oceánu</w:t>
      </w:r>
      <w:proofErr w:type="spellEnd"/>
      <w:r w:rsidRPr="00722093">
        <w:rPr>
          <w:rFonts w:ascii="Times New Roman" w:eastAsia="Times New Roman" w:hAnsi="Times New Roman" w:cs="Times New Roman"/>
          <w:sz w:val="32"/>
          <w:szCs w:val="28"/>
          <w:lang w:eastAsia="en-GB"/>
        </w:rPr>
        <w:t>!</w:t>
      </w:r>
    </w:p>
    <w:bookmarkEnd w:id="0"/>
    <w:p w:rsidR="00384D68" w:rsidRPr="00722093" w:rsidRDefault="00722093" w:rsidP="00722093">
      <w:pPr>
        <w:jc w:val="both"/>
        <w:rPr>
          <w:sz w:val="24"/>
        </w:rPr>
      </w:pPr>
    </w:p>
    <w:sectPr w:rsidR="00384D68" w:rsidRPr="00722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0B"/>
    <w:rsid w:val="0004503E"/>
    <w:rsid w:val="00103D89"/>
    <w:rsid w:val="001B6768"/>
    <w:rsid w:val="002F63A2"/>
    <w:rsid w:val="003A240B"/>
    <w:rsid w:val="00477257"/>
    <w:rsid w:val="004A4C4C"/>
    <w:rsid w:val="006A26BB"/>
    <w:rsid w:val="006A650B"/>
    <w:rsid w:val="00722093"/>
    <w:rsid w:val="00766534"/>
    <w:rsid w:val="009A32A4"/>
    <w:rsid w:val="00AA5A1E"/>
    <w:rsid w:val="00AD7B33"/>
    <w:rsid w:val="00E03F64"/>
    <w:rsid w:val="00E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D677B-CCCD-4728-86C3-3025EF52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Johnson</dc:creator>
  <cp:keywords/>
  <dc:description/>
  <cp:lastModifiedBy>Uživatel</cp:lastModifiedBy>
  <cp:revision>2</cp:revision>
  <dcterms:created xsi:type="dcterms:W3CDTF">2020-07-29T17:28:00Z</dcterms:created>
  <dcterms:modified xsi:type="dcterms:W3CDTF">2020-07-29T17:28:00Z</dcterms:modified>
</cp:coreProperties>
</file>